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3443D" w14:textId="1EA0BD72" w:rsidR="0061258A" w:rsidRPr="0061258A" w:rsidRDefault="0061258A" w:rsidP="00F801DF">
      <w:pPr>
        <w:spacing w:after="240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  <w:r w:rsidRPr="0061258A">
        <w:rPr>
          <w:rFonts w:ascii="TH SarabunIT๙" w:eastAsia="Times New Roman" w:hAnsi="TH SarabunIT๙" w:cs="TH SarabunIT๙"/>
          <w:noProof/>
          <w:kern w:val="0"/>
          <w:sz w:val="24"/>
          <w:szCs w:val="24"/>
          <w:bdr w:val="none" w:sz="0" w:space="0" w:color="auto" w:frame="1"/>
          <w14:ligatures w14:val="none"/>
        </w:rPr>
        <w:drawing>
          <wp:inline distT="0" distB="0" distL="0" distR="0" wp14:anchorId="6EDF9857" wp14:editId="21B6E0B8">
            <wp:extent cx="993775" cy="1073150"/>
            <wp:effectExtent l="0" t="0" r="0" b="0"/>
            <wp:docPr id="1918577094" name="รูปภาพ 2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2CFC" w14:textId="413F1928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ประกาศสถานีตำรวจ</w:t>
      </w:r>
      <w:r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นครบาลหลักสอง</w:t>
      </w:r>
    </w:p>
    <w:p w14:paraId="2CAAA168" w14:textId="26E75F37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>เรื่อง สรุปผลการดำเนินการจัดซื้อจัดจ้างในระบบ (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ประจำเดือน </w:t>
      </w:r>
      <w:r w:rsidR="005A1F55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2"/>
          <w:szCs w:val="32"/>
          <w:cs/>
          <w14:ligatures w14:val="none"/>
        </w:rPr>
        <w:t>พฤศจิกายน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2567</w:t>
      </w:r>
    </w:p>
    <w:p w14:paraId="28FECECD" w14:textId="0BE7AD11" w:rsidR="0061258A" w:rsidRPr="0061258A" w:rsidRDefault="0061258A" w:rsidP="0061258A">
      <w:pPr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b/>
          <w:bCs/>
          <w:color w:val="000000"/>
          <w:kern w:val="0"/>
          <w:sz w:val="32"/>
          <w:szCs w:val="32"/>
          <w14:ligatures w14:val="none"/>
        </w:rPr>
        <w:t>------------------</w:t>
      </w:r>
    </w:p>
    <w:p w14:paraId="525054E8" w14:textId="7E92060E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</w:p>
    <w:p w14:paraId="6ED6183A" w14:textId="1B66BC56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ตามที่กรมบัญชีกลางได้มีหนังสือ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ที่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กค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0433.4/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ว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568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ลงวันที่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30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พฤศจิกายน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2563 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เรื่อง แนวทางปฏิบัติในการเปิดเผยสรุปผลการดำเนินการจัดซื้อจัดจ้างของหน่วยงานของรัฐไว้ในศูนย์ข้อมูลข่าวสารของราชการในระบบการจัดซื้อจัดจ้างภาครัฐด้วย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 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แจ้งการปรับปรุงประกาศข้อมูลสาระสำคัญในสัญญาในระบบการจัดซื้อจัดจ้างภาครัฐ</w:t>
      </w:r>
      <w:r w:rsidRPr="0061258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ด้วยระบบอิเล็กทรอนิกส์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ให้มีข้อมูลการจัดซื้อจัดจ้างสอดคล้องกับสรุปผลการดำเนินการ จัดซื้อจัดจ้างของหน่วยงานของรัฐตามแบบ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โดยหน่วยงานของรัฐสามารถนำประกาศดังกล่าวมาจัดไว้ในศูนย์ข้อมูลข่าวสารของราชการแทนแบบ </w:t>
      </w:r>
      <w:proofErr w:type="spellStart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สขร</w:t>
      </w:r>
      <w:proofErr w:type="spellEnd"/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1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ได้ ดังนั้นเพื่อให้การปฏิบัติงานเกี่ยวกับการจัดซื้อจัดจ้างของ 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นครบาลหลักสอง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เป็นไปอย่างถูกต้องสอดคล้องกับพระราชบัญญัติการจัดซื้อจัดจ้างและการบริหารพัสดุภาครัฐ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และระเบียบกระทรวงการคลังว่าด้วย การจัดซื้อจัดจ้างและการบริหารพัสดุภาครัฐ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2560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และลดความซ้ำซ้อนของการจัดทำข้อมูลสรุปผลการดำเนินการจัดซื้อจัดจ้างตามประกาศคณะกรรมการข้อมูล ข่าวสารของราชการของหน่วยงานของรัฐ นั้น</w:t>
      </w:r>
    </w:p>
    <w:p w14:paraId="266C6202" w14:textId="77777777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26F8A0CC" w14:textId="33798A91" w:rsidR="0061258A" w:rsidRP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สถานีตำรวจ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นครบาลหลักสอง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จึงได้จัดทำสรุปผลการจัดซื้อจัดจ้างในระบบ (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Electronic Government Procurement : e-GP)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ในรอบเดือน </w:t>
      </w:r>
      <w:r w:rsidR="005A1F55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พฤศจิกายน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2567 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เรียบร้อยแล้ว ตามรายละเอียดที่แนบท้ายประกาศ</w:t>
      </w:r>
      <w:r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ฉบับนี้</w:t>
      </w:r>
    </w:p>
    <w:p w14:paraId="1D1AC273" w14:textId="77777777" w:rsidR="0061258A" w:rsidRDefault="0061258A" w:rsidP="0061258A">
      <w:pPr>
        <w:jc w:val="thaiDistribute"/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</w:p>
    <w:p w14:paraId="71DE6A14" w14:textId="64BD93EA" w:rsidR="0061258A" w:rsidRPr="0061258A" w:rsidRDefault="0061258A" w:rsidP="0061258A">
      <w:pPr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>ประกาศ ณ วันที่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> </w:t>
      </w:r>
      <w:r w:rsidR="00DD24C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61258A">
        <w:rPr>
          <w:rFonts w:ascii="TH SarabunIT๙" w:eastAsia="Times New Roman" w:hAnsi="TH SarabunIT๙" w:cs="TH SarabunIT๙"/>
          <w:color w:val="FF0000"/>
          <w:spacing w:val="-4"/>
          <w:kern w:val="0"/>
          <w:sz w:val="32"/>
          <w:szCs w:val="32"/>
          <w14:ligatures w14:val="none"/>
        </w:rPr>
        <w:t xml:space="preserve">  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เดือน </w:t>
      </w:r>
      <w:r w:rsidR="00DD24CA">
        <w:rPr>
          <w:rFonts w:ascii="TH SarabunIT๙" w:eastAsia="Times New Roman" w:hAnsi="TH SarabunIT๙" w:cs="TH SarabunIT๙" w:hint="cs"/>
          <w:color w:val="000000"/>
          <w:spacing w:val="-4"/>
          <w:kern w:val="0"/>
          <w:sz w:val="32"/>
          <w:szCs w:val="32"/>
          <w:cs/>
          <w14:ligatures w14:val="none"/>
        </w:rPr>
        <w:t>ธันวาคม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:cs/>
          <w14:ligatures w14:val="none"/>
        </w:rPr>
        <w:t xml:space="preserve"> พ.ศ.</w:t>
      </w:r>
      <w:r w:rsidRPr="0061258A">
        <w:rPr>
          <w:rFonts w:ascii="TH SarabunIT๙" w:eastAsia="Times New Roman" w:hAnsi="TH SarabunIT๙" w:cs="TH SarabunIT๙"/>
          <w:color w:val="000000"/>
          <w:spacing w:val="-4"/>
          <w:kern w:val="0"/>
          <w:sz w:val="32"/>
          <w:szCs w:val="32"/>
          <w14:ligatures w14:val="none"/>
        </w:rPr>
        <w:t>2567</w:t>
      </w:r>
    </w:p>
    <w:p w14:paraId="20E8F668" w14:textId="4F53E45E" w:rsidR="0061258A" w:rsidRPr="0061258A" w:rsidRDefault="00266F80" w:rsidP="0061258A">
      <w:pPr>
        <w:jc w:val="thaiDistribute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A5B56B" wp14:editId="191E2E8F">
            <wp:simplePos x="0" y="0"/>
            <wp:positionH relativeFrom="column">
              <wp:posOffset>3547524</wp:posOffset>
            </wp:positionH>
            <wp:positionV relativeFrom="paragraph">
              <wp:posOffset>325341</wp:posOffset>
            </wp:positionV>
            <wp:extent cx="652007" cy="460361"/>
            <wp:effectExtent l="0" t="0" r="0" b="0"/>
            <wp:wrapNone/>
            <wp:docPr id="130492698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926981" name="รูปภาพ 13049269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007" cy="460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58A" w:rsidRPr="0061258A">
        <w:rPr>
          <w:rFonts w:ascii="TH SarabunIT๙" w:eastAsia="Times New Roman" w:hAnsi="TH SarabunIT๙" w:cs="TH SarabunIT๙"/>
          <w:spacing w:val="-4"/>
          <w:kern w:val="0"/>
          <w:sz w:val="24"/>
          <w:szCs w:val="24"/>
          <w14:ligatures w14:val="none"/>
        </w:rPr>
        <w:br/>
      </w:r>
      <w:r w:rsidR="0061258A" w:rsidRPr="0061258A"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  <w:br/>
      </w:r>
    </w:p>
    <w:p w14:paraId="7F1F279E" w14:textId="4E7394FE" w:rsidR="0061258A" w:rsidRPr="0061258A" w:rsidRDefault="0061258A" w:rsidP="0061258A">
      <w:pPr>
        <w:ind w:firstLine="2720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        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พันตำรวจเอก</w:t>
      </w:r>
      <w:r w:rsidR="007E7842"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</w:t>
      </w:r>
    </w:p>
    <w:p w14:paraId="693FE6FC" w14:textId="13816818" w:rsidR="0061258A" w:rsidRPr="0061258A" w:rsidRDefault="0061258A" w:rsidP="0061258A">
      <w:pPr>
        <w:ind w:left="3000" w:firstLine="922"/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                    </w:t>
      </w:r>
      <w:proofErr w:type="gramStart"/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 xml:space="preserve">(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ไตรเทพ</w:t>
      </w:r>
      <w:proofErr w:type="gramEnd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</w:t>
      </w:r>
      <w:proofErr w:type="gramStart"/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แพทย์รัตน์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 xml:space="preserve"> )</w:t>
      </w:r>
      <w:proofErr w:type="gramEnd"/>
    </w:p>
    <w:p w14:paraId="538D44DC" w14:textId="2F939A0F" w:rsidR="0061258A" w:rsidRPr="0061258A" w:rsidRDefault="0061258A" w:rsidP="0061258A">
      <w:pPr>
        <w:jc w:val="both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> 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14:ligatures w14:val="none"/>
        </w:rPr>
        <w:tab/>
        <w:t xml:space="preserve">           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 xml:space="preserve">      </w:t>
      </w:r>
      <w:r w:rsidRPr="0061258A">
        <w:rPr>
          <w:rFonts w:ascii="TH SarabunIT๙" w:eastAsia="Times New Roman" w:hAnsi="TH SarabunIT๙" w:cs="TH SarabunIT๙"/>
          <w:color w:val="000000"/>
          <w:kern w:val="0"/>
          <w:sz w:val="32"/>
          <w:szCs w:val="32"/>
          <w:cs/>
          <w14:ligatures w14:val="none"/>
        </w:rPr>
        <w:t>ผู้กำกับการสถานีตำรว</w:t>
      </w:r>
      <w:r>
        <w:rPr>
          <w:rFonts w:ascii="TH SarabunIT๙" w:eastAsia="Times New Roman" w:hAnsi="TH SarabunIT๙" w:cs="TH SarabunIT๙" w:hint="cs"/>
          <w:color w:val="000000"/>
          <w:kern w:val="0"/>
          <w:sz w:val="32"/>
          <w:szCs w:val="32"/>
          <w:cs/>
          <w14:ligatures w14:val="none"/>
        </w:rPr>
        <w:t>จนครบาลหลักสอง</w:t>
      </w:r>
    </w:p>
    <w:p w14:paraId="40FBC672" w14:textId="078AEEE0" w:rsidR="0070064B" w:rsidRDefault="0070064B">
      <w:pPr>
        <w:rPr>
          <w:rFonts w:ascii="TH SarabunIT๙" w:hAnsi="TH SarabunIT๙" w:cs="TH SarabunIT๙"/>
        </w:rPr>
      </w:pPr>
    </w:p>
    <w:p w14:paraId="1853A59B" w14:textId="77777777" w:rsidR="009123B6" w:rsidRDefault="009123B6">
      <w:pPr>
        <w:rPr>
          <w:rFonts w:ascii="TH SarabunIT๙" w:hAnsi="TH SarabunIT๙" w:cs="TH SarabunIT๙"/>
        </w:rPr>
      </w:pPr>
    </w:p>
    <w:p w14:paraId="40BE63E2" w14:textId="77777777" w:rsidR="009123B6" w:rsidRDefault="009123B6">
      <w:pPr>
        <w:rPr>
          <w:rFonts w:ascii="TH SarabunIT๙" w:hAnsi="TH SarabunIT๙" w:cs="TH SarabunIT๙"/>
        </w:rPr>
      </w:pPr>
    </w:p>
    <w:p w14:paraId="2B95A8D8" w14:textId="77777777" w:rsidR="009123B6" w:rsidRDefault="009123B6">
      <w:pPr>
        <w:rPr>
          <w:rFonts w:ascii="TH SarabunIT๙" w:hAnsi="TH SarabunIT๙" w:cs="TH SarabunIT๙"/>
        </w:rPr>
      </w:pPr>
    </w:p>
    <w:p w14:paraId="3E5928A1" w14:textId="77777777" w:rsidR="009123B6" w:rsidRDefault="009123B6">
      <w:pPr>
        <w:rPr>
          <w:rFonts w:ascii="TH SarabunIT๙" w:hAnsi="TH SarabunIT๙" w:cs="TH SarabunIT๙"/>
        </w:rPr>
      </w:pPr>
    </w:p>
    <w:p w14:paraId="145794BE" w14:textId="77777777" w:rsidR="009123B6" w:rsidRDefault="009123B6">
      <w:pPr>
        <w:rPr>
          <w:rFonts w:ascii="TH SarabunIT๙" w:hAnsi="TH SarabunIT๙" w:cs="TH SarabunIT๙"/>
        </w:rPr>
      </w:pPr>
    </w:p>
    <w:p w14:paraId="219BBC12" w14:textId="77777777" w:rsidR="009123B6" w:rsidRDefault="009123B6">
      <w:pPr>
        <w:rPr>
          <w:rFonts w:ascii="TH SarabunIT๙" w:hAnsi="TH SarabunIT๙" w:cs="TH SarabunIT๙"/>
        </w:rPr>
      </w:pPr>
    </w:p>
    <w:p w14:paraId="5EE3DB2F" w14:textId="77777777" w:rsidR="009123B6" w:rsidRDefault="009123B6">
      <w:pPr>
        <w:rPr>
          <w:rFonts w:ascii="TH SarabunIT๙" w:hAnsi="TH SarabunIT๙" w:cs="TH SarabunIT๙"/>
        </w:rPr>
      </w:pPr>
    </w:p>
    <w:p w14:paraId="08D3F043" w14:textId="77777777" w:rsidR="009123B6" w:rsidRDefault="009123B6">
      <w:pPr>
        <w:rPr>
          <w:rFonts w:ascii="TH SarabunIT๙" w:hAnsi="TH SarabunIT๙" w:cs="TH SarabunIT๙"/>
        </w:rPr>
      </w:pPr>
    </w:p>
    <w:p w14:paraId="4AC36933" w14:textId="77777777" w:rsidR="009123B6" w:rsidRDefault="009123B6">
      <w:pPr>
        <w:rPr>
          <w:rFonts w:ascii="TH SarabunIT๙" w:hAnsi="TH SarabunIT๙" w:cs="TH SarabunIT๙"/>
        </w:rPr>
      </w:pPr>
    </w:p>
    <w:p w14:paraId="7197BEAC" w14:textId="77777777" w:rsidR="009123B6" w:rsidRDefault="009123B6">
      <w:pPr>
        <w:rPr>
          <w:rFonts w:ascii="TH SarabunIT๙" w:hAnsi="TH SarabunIT๙" w:cs="TH SarabunIT๙"/>
          <w:cs/>
        </w:rPr>
        <w:sectPr w:rsidR="009123B6" w:rsidSect="000D044E">
          <w:pgSz w:w="11907" w:h="16840" w:code="9"/>
          <w:pgMar w:top="1418" w:right="1134" w:bottom="1134" w:left="1701" w:header="720" w:footer="720" w:gutter="0"/>
          <w:cols w:space="720"/>
          <w:docGrid w:linePitch="360"/>
        </w:sectPr>
      </w:pPr>
    </w:p>
    <w:p w14:paraId="75106E5F" w14:textId="77777777" w:rsidR="00FB0DB4" w:rsidRPr="00EB0DE1" w:rsidRDefault="00FB0DB4" w:rsidP="00FB0DB4">
      <w:pPr>
        <w:spacing w:after="200"/>
        <w:jc w:val="right"/>
        <w:rPr>
          <w:rFonts w:ascii="TH SarabunIT๙" w:eastAsia="Times New Roman" w:hAnsi="TH SarabunIT๙" w:cs="TH SarabunIT๙"/>
          <w:color w:val="000000" w:themeColor="text1"/>
          <w:kern w:val="0"/>
          <w:sz w:val="28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lastRenderedPageBreak/>
        <w:t xml:space="preserve">แบบ </w:t>
      </w:r>
      <w:proofErr w:type="spellStart"/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สขร</w:t>
      </w:r>
      <w:proofErr w:type="spellEnd"/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28"/>
          <w:cs/>
          <w14:ligatures w14:val="none"/>
        </w:rPr>
        <w:t>. ๑</w:t>
      </w:r>
    </w:p>
    <w:p w14:paraId="12671F76" w14:textId="71126970" w:rsidR="00FB0DB4" w:rsidRPr="00EB0DE1" w:rsidRDefault="00FB0DB4" w:rsidP="00FB0DB4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สรุปผลการดำเนินการจัดซื้อจัดจ้าง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พฤ</w:t>
      </w:r>
      <w:r w:rsidR="00B018A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ศ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จิกายน 2567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192EA98B" w14:textId="77777777" w:rsidR="00FB0DB4" w:rsidRPr="00EB0DE1" w:rsidRDefault="00FB0DB4" w:rsidP="00FB0DB4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248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062"/>
        <w:gridCol w:w="737"/>
        <w:gridCol w:w="732"/>
        <w:gridCol w:w="709"/>
        <w:gridCol w:w="1375"/>
        <w:gridCol w:w="837"/>
        <w:gridCol w:w="906"/>
        <w:gridCol w:w="1130"/>
        <w:gridCol w:w="970"/>
        <w:gridCol w:w="936"/>
        <w:gridCol w:w="791"/>
        <w:gridCol w:w="1134"/>
        <w:gridCol w:w="1068"/>
        <w:gridCol w:w="1767"/>
        <w:gridCol w:w="959"/>
      </w:tblGrid>
      <w:tr w:rsidR="00EB0DE1" w14:paraId="110EFC73" w14:textId="77777777" w:rsidTr="009F7CB7">
        <w:tc>
          <w:tcPr>
            <w:tcW w:w="583" w:type="dxa"/>
            <w:shd w:val="clear" w:color="auto" w:fill="C5E0B3" w:themeFill="accent6" w:themeFillTint="66"/>
          </w:tcPr>
          <w:p w14:paraId="01D1E02D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1062" w:type="dxa"/>
            <w:shd w:val="clear" w:color="auto" w:fill="C5E0B3" w:themeFill="accent6" w:themeFillTint="66"/>
          </w:tcPr>
          <w:p w14:paraId="6B91C47C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737" w:type="dxa"/>
            <w:shd w:val="clear" w:color="auto" w:fill="C5E0B3" w:themeFill="accent6" w:themeFillTint="66"/>
          </w:tcPr>
          <w:p w14:paraId="522BB459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732" w:type="dxa"/>
            <w:shd w:val="clear" w:color="auto" w:fill="C5E0B3" w:themeFill="accent6" w:themeFillTint="66"/>
          </w:tcPr>
          <w:p w14:paraId="71B28914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6941C0CB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1375" w:type="dxa"/>
            <w:shd w:val="clear" w:color="auto" w:fill="C5E0B3" w:themeFill="accent6" w:themeFillTint="66"/>
          </w:tcPr>
          <w:p w14:paraId="1A8E27C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37" w:type="dxa"/>
            <w:shd w:val="clear" w:color="auto" w:fill="C5E0B3" w:themeFill="accent6" w:themeFillTint="66"/>
          </w:tcPr>
          <w:p w14:paraId="5A97E23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906" w:type="dxa"/>
            <w:shd w:val="clear" w:color="auto" w:fill="C5E0B3" w:themeFill="accent6" w:themeFillTint="66"/>
          </w:tcPr>
          <w:p w14:paraId="0FCD4BCB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51E163FE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970" w:type="dxa"/>
            <w:shd w:val="clear" w:color="auto" w:fill="C5E0B3" w:themeFill="accent6" w:themeFillTint="66"/>
          </w:tcPr>
          <w:p w14:paraId="4EC5D86C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936" w:type="dxa"/>
            <w:shd w:val="clear" w:color="auto" w:fill="C5E0B3" w:themeFill="accent6" w:themeFillTint="66"/>
          </w:tcPr>
          <w:p w14:paraId="170C7636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791" w:type="dxa"/>
            <w:shd w:val="clear" w:color="auto" w:fill="C5E0B3" w:themeFill="accent6" w:themeFillTint="66"/>
          </w:tcPr>
          <w:p w14:paraId="541FBA53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03BF1A5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1068" w:type="dxa"/>
            <w:shd w:val="clear" w:color="auto" w:fill="C5E0B3" w:themeFill="accent6" w:themeFillTint="66"/>
          </w:tcPr>
          <w:p w14:paraId="76B22B91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67" w:type="dxa"/>
            <w:shd w:val="clear" w:color="auto" w:fill="C5E0B3" w:themeFill="accent6" w:themeFillTint="66"/>
          </w:tcPr>
          <w:p w14:paraId="2C3E57B5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959" w:type="dxa"/>
            <w:shd w:val="clear" w:color="auto" w:fill="C5E0B3" w:themeFill="accent6" w:themeFillTint="66"/>
          </w:tcPr>
          <w:p w14:paraId="6EB7824F" w14:textId="77777777" w:rsidR="00EB0DE1" w:rsidRPr="00EE5047" w:rsidRDefault="00EB0DE1" w:rsidP="00EB0DE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9F7CB7" w14:paraId="587237B3" w14:textId="77777777" w:rsidTr="009F7CB7">
        <w:tc>
          <w:tcPr>
            <w:tcW w:w="583" w:type="dxa"/>
          </w:tcPr>
          <w:p w14:paraId="06F7830D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</w:p>
        </w:tc>
        <w:tc>
          <w:tcPr>
            <w:tcW w:w="1062" w:type="dxa"/>
          </w:tcPr>
          <w:p w14:paraId="606B30D5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0B3D548B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4AE100F5" w14:textId="40BBC430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34EE9424" w14:textId="19B7FD41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3FB5FA73" w14:textId="1108385C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4355F1A8" w14:textId="1A8F526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03EFE8A0" w14:textId="77777777" w:rsidR="009F7CB7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จัดจ้างปฏิบัติงานทางบัญชี </w:t>
            </w:r>
          </w:p>
          <w:p w14:paraId="532498BD" w14:textId="77777777" w:rsidR="009F7CB7" w:rsidRPr="002A5CBC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3E047B47" w14:textId="3B3C4AFD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4CFA2CDB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3497B423" w14:textId="3FF9044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791" w:type="dxa"/>
          </w:tcPr>
          <w:p w14:paraId="42335142" w14:textId="77777777" w:rsidR="00B018A2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3AE66FBE" w14:textId="044E12C9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35599B60" w14:textId="15A7EE42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49AA7310" w14:textId="6DDA3CD5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5B65E149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น.ส.ปิ่นอนงค์  </w:t>
            </w:r>
          </w:p>
          <w:p w14:paraId="6E80A2EE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ม่วงน้อยเจริญ</w:t>
            </w:r>
          </w:p>
          <w:p w14:paraId="2DED4488" w14:textId="57F77680" w:rsidR="009F7CB7" w:rsidRPr="002A5CBC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7011 2166</w:t>
            </w:r>
          </w:p>
        </w:tc>
        <w:tc>
          <w:tcPr>
            <w:tcW w:w="959" w:type="dxa"/>
          </w:tcPr>
          <w:p w14:paraId="026ADB78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671214005159</w:t>
            </w:r>
          </w:p>
        </w:tc>
      </w:tr>
      <w:tr w:rsidR="009F7CB7" w14:paraId="3604B771" w14:textId="77777777" w:rsidTr="009F7CB7">
        <w:tc>
          <w:tcPr>
            <w:tcW w:w="583" w:type="dxa"/>
          </w:tcPr>
          <w:p w14:paraId="30CFB535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2</w:t>
            </w:r>
          </w:p>
        </w:tc>
        <w:tc>
          <w:tcPr>
            <w:tcW w:w="1062" w:type="dxa"/>
          </w:tcPr>
          <w:p w14:paraId="2B67814E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3CD85904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52DBB376" w14:textId="7B288BF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51809ADF" w14:textId="524181C0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4DC23128" w14:textId="59E6033D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DE4A4B3" w14:textId="5A67BD55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344323B7" w14:textId="77777777" w:rsidR="009F7CB7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จัดจ้างปฏิบัติงานทางการเงิน</w:t>
            </w:r>
          </w:p>
          <w:p w14:paraId="378F2059" w14:textId="77777777" w:rsidR="009F7CB7" w:rsidRPr="002A5CBC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8D8CE74" w14:textId="704A3CC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074DCA3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1E40F7F0" w14:textId="0BA0052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791" w:type="dxa"/>
          </w:tcPr>
          <w:p w14:paraId="1BF0E3FE" w14:textId="77777777" w:rsidR="00B018A2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3D7477CC" w14:textId="45C11935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3824A8A3" w14:textId="535372AD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71663700" w14:textId="5D94ECC1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06FCCAC3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น.ส.ประภาพรรณ </w:t>
            </w:r>
          </w:p>
          <w:p w14:paraId="2AFB4061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 xml:space="preserve"> ม่วงน้อยเจริญ</w:t>
            </w:r>
          </w:p>
          <w:p w14:paraId="62AD2E09" w14:textId="03E1A328" w:rsidR="009F7CB7" w:rsidRPr="002A5CBC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4251 9927</w:t>
            </w:r>
          </w:p>
        </w:tc>
        <w:tc>
          <w:tcPr>
            <w:tcW w:w="959" w:type="dxa"/>
          </w:tcPr>
          <w:p w14:paraId="28CC05BC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671214005433</w:t>
            </w:r>
          </w:p>
        </w:tc>
      </w:tr>
      <w:tr w:rsidR="009F7CB7" w14:paraId="6A8713B5" w14:textId="77777777" w:rsidTr="009F7CB7">
        <w:tc>
          <w:tcPr>
            <w:tcW w:w="583" w:type="dxa"/>
          </w:tcPr>
          <w:p w14:paraId="6DFE4217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3</w:t>
            </w:r>
          </w:p>
        </w:tc>
        <w:tc>
          <w:tcPr>
            <w:tcW w:w="1062" w:type="dxa"/>
          </w:tcPr>
          <w:p w14:paraId="4E3A569A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2F1941AA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76F8E9ED" w14:textId="5638560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46331AC4" w14:textId="1E0F8592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319699CF" w14:textId="646A5AB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79977469" w14:textId="7986601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2A94D9FD" w14:textId="77777777" w:rsidR="009F7CB7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จัดจ้างทำความสะอาดที่ทำการ</w:t>
            </w:r>
          </w:p>
          <w:p w14:paraId="4259D4A9" w14:textId="77777777" w:rsidR="009F7CB7" w:rsidRPr="002A5CBC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B401C42" w14:textId="60124150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3588C0AE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5A54AF99" w14:textId="40DBFF32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791" w:type="dxa"/>
          </w:tcPr>
          <w:p w14:paraId="2B9BBA09" w14:textId="77777777" w:rsidR="00B018A2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7DE158FE" w14:textId="036743AB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4920155D" w14:textId="022B18CF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6EE06BD2" w14:textId="08330464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1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,000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7595C577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นางสภาภรณ์  ชื่นกมล</w:t>
            </w:r>
          </w:p>
          <w:p w14:paraId="32954BBB" w14:textId="0DC55B33" w:rsidR="009F7CB7" w:rsidRPr="002A5CBC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09 1706 9240</w:t>
            </w:r>
          </w:p>
        </w:tc>
        <w:tc>
          <w:tcPr>
            <w:tcW w:w="959" w:type="dxa"/>
          </w:tcPr>
          <w:p w14:paraId="248702E7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671214006767</w:t>
            </w:r>
          </w:p>
        </w:tc>
      </w:tr>
      <w:tr w:rsidR="009F7CB7" w14:paraId="6FC28C02" w14:textId="77777777" w:rsidTr="009F7CB7">
        <w:tc>
          <w:tcPr>
            <w:tcW w:w="583" w:type="dxa"/>
          </w:tcPr>
          <w:p w14:paraId="5B0C0502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</w:t>
            </w:r>
          </w:p>
        </w:tc>
        <w:tc>
          <w:tcPr>
            <w:tcW w:w="1062" w:type="dxa"/>
          </w:tcPr>
          <w:p w14:paraId="7728FA09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7A0D2314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6507A130" w14:textId="44DE85D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70BF9011" w14:textId="4FAAA68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0006D005" w14:textId="6E54B35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2066FC67" w14:textId="04A1DDE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3B869EA0" w14:textId="77777777" w:rsidR="009F7CB7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จัดจ้างทำความสะอาด (แฟลต)</w:t>
            </w:r>
          </w:p>
          <w:p w14:paraId="29EDB1D2" w14:textId="77777777" w:rsidR="009F7CB7" w:rsidRPr="002A5CBC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1ECB8175" w14:textId="2B449956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03239E1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21E30E15" w14:textId="0E5FB3F9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791" w:type="dxa"/>
          </w:tcPr>
          <w:p w14:paraId="01D0A97C" w14:textId="77777777" w:rsidR="00B018A2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1EA00EF4" w14:textId="103CA69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7D6A67E6" w14:textId="4598BC28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7620EAC5" w14:textId="4E37A029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607359B9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kern w:val="0"/>
                <w:sz w:val="24"/>
                <w:szCs w:val="24"/>
                <w:cs/>
                <w14:ligatures w14:val="none"/>
              </w:rPr>
              <w:t>นางแก้วใจ  พรหมคุณ</w:t>
            </w:r>
          </w:p>
          <w:p w14:paraId="4445F1C9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kern w:val="0"/>
                <w:sz w:val="24"/>
                <w:szCs w:val="24"/>
                <w14:ligatures w14:val="none"/>
              </w:rPr>
              <w:t>Tel 08 6027 6365</w:t>
            </w:r>
          </w:p>
          <w:p w14:paraId="6D41D34F" w14:textId="67486C65" w:rsidR="009F7CB7" w:rsidRPr="002A5CBC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59" w:type="dxa"/>
          </w:tcPr>
          <w:p w14:paraId="115472BE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671214009498</w:t>
            </w:r>
          </w:p>
        </w:tc>
      </w:tr>
      <w:tr w:rsidR="009F7CB7" w14:paraId="4A3BC3F7" w14:textId="77777777" w:rsidTr="009F7CB7">
        <w:tc>
          <w:tcPr>
            <w:tcW w:w="583" w:type="dxa"/>
          </w:tcPr>
          <w:p w14:paraId="15821048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5</w:t>
            </w:r>
          </w:p>
        </w:tc>
        <w:tc>
          <w:tcPr>
            <w:tcW w:w="1062" w:type="dxa"/>
          </w:tcPr>
          <w:p w14:paraId="39B74ED5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737" w:type="dxa"/>
          </w:tcPr>
          <w:p w14:paraId="48580F74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7555B951" w14:textId="1AEAA78A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709" w:type="dxa"/>
          </w:tcPr>
          <w:p w14:paraId="74B35301" w14:textId="629FF4F0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1375" w:type="dxa"/>
          </w:tcPr>
          <w:p w14:paraId="1E8453DD" w14:textId="5039604E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37" w:type="dxa"/>
          </w:tcPr>
          <w:p w14:paraId="5591FA8F" w14:textId="1234DD33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06" w:type="dxa"/>
            <w:vAlign w:val="center"/>
          </w:tcPr>
          <w:p w14:paraId="715EDD56" w14:textId="77777777" w:rsidR="009F7CB7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จัดจ้างเช่าเครื่องถ่ายเอกสาร</w:t>
            </w:r>
          </w:p>
          <w:p w14:paraId="5C461F68" w14:textId="77777777" w:rsidR="009F7CB7" w:rsidRPr="002A5CBC" w:rsidRDefault="009F7CB7" w:rsidP="009F7CB7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30" w:type="dxa"/>
          </w:tcPr>
          <w:p w14:paraId="092FC25C" w14:textId="050390B4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970" w:type="dxa"/>
          </w:tcPr>
          <w:p w14:paraId="083FF447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936" w:type="dxa"/>
          </w:tcPr>
          <w:p w14:paraId="188B0BC1" w14:textId="648B965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อยู่ระหว่างจัดซื้อจัดจ้าง</w:t>
            </w:r>
          </w:p>
        </w:tc>
        <w:tc>
          <w:tcPr>
            <w:tcW w:w="791" w:type="dxa"/>
          </w:tcPr>
          <w:p w14:paraId="291B72A0" w14:textId="77777777" w:rsidR="00B018A2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294EBB4A" w14:textId="3D02A25C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134" w:type="dxa"/>
          </w:tcPr>
          <w:p w14:paraId="4C73C6FF" w14:textId="24B41FC3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068" w:type="dxa"/>
          </w:tcPr>
          <w:p w14:paraId="10A5F88F" w14:textId="071D2DD6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42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.00</w:t>
            </w:r>
          </w:p>
        </w:tc>
        <w:tc>
          <w:tcPr>
            <w:tcW w:w="1767" w:type="dxa"/>
            <w:vAlign w:val="center"/>
          </w:tcPr>
          <w:p w14:paraId="69BE6014" w14:textId="77777777" w:rsidR="009F7CB7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บริษัท ที แอนด์ เอ ก็อปปี้ไท</w:t>
            </w:r>
            <w:proofErr w:type="spellStart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ม์</w:t>
            </w:r>
            <w:proofErr w:type="spellEnd"/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เซอร์วิส จำกัด</w:t>
            </w:r>
          </w:p>
          <w:p w14:paraId="4A3D4A35" w14:textId="4778DE32" w:rsidR="009F7CB7" w:rsidRPr="002A5CBC" w:rsidRDefault="009F7CB7" w:rsidP="009F7CB7">
            <w:pPr>
              <w:jc w:val="both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1617 6568</w:t>
            </w:r>
          </w:p>
        </w:tc>
        <w:tc>
          <w:tcPr>
            <w:tcW w:w="959" w:type="dxa"/>
          </w:tcPr>
          <w:p w14:paraId="2C54BF4D" w14:textId="77777777" w:rsidR="009F7CB7" w:rsidRPr="002A5CBC" w:rsidRDefault="009F7CB7" w:rsidP="009F7CB7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67119361866</w:t>
            </w:r>
          </w:p>
        </w:tc>
      </w:tr>
    </w:tbl>
    <w:p w14:paraId="3F9580D8" w14:textId="1A3F41B2" w:rsidR="00FB0DB4" w:rsidRPr="00EB0DE1" w:rsidRDefault="00FB0DB4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 w:rsidR="00DD24CA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ธันวาคม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พ.ศ.2567</w:t>
      </w:r>
    </w:p>
    <w:p w14:paraId="20B88153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5772FC90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0C9302E6" w14:textId="77777777" w:rsidR="009F7CB7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53282665" w14:textId="77777777" w:rsidR="009F7CB7" w:rsidRDefault="009F7CB7" w:rsidP="009F7CB7">
      <w:pPr>
        <w:jc w:val="both"/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</w:p>
    <w:p w14:paraId="75B30252" w14:textId="16ACF560" w:rsidR="009F7CB7" w:rsidRPr="00EB0DE1" w:rsidRDefault="009F7CB7" w:rsidP="009F7CB7">
      <w:pPr>
        <w:rPr>
          <w:rFonts w:ascii="TH SarabunIT๙" w:eastAsia="Times New Roman" w:hAnsi="TH SarabunIT๙" w:cs="TH SarabunIT๙"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lastRenderedPageBreak/>
        <w:t>สรุปผลการดำเนินการจัดซื้อจัดจ้าง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พฤ</w:t>
      </w:r>
      <w:r w:rsidR="00B018A2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ศ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จิกายน 2567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ปีงบประมาณ 2568</w:t>
      </w:r>
    </w:p>
    <w:p w14:paraId="6F6CE7F7" w14:textId="77777777" w:rsidR="009F7CB7" w:rsidRPr="00EB0DE1" w:rsidRDefault="009F7CB7" w:rsidP="009F7CB7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:cs/>
          <w14:ligatures w14:val="none"/>
        </w:rPr>
        <w:t>สถานีตำรวจ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นครบาลหลักสอง</w:t>
      </w:r>
    </w:p>
    <w:tbl>
      <w:tblPr>
        <w:tblStyle w:val="a4"/>
        <w:tblpPr w:leftFromText="180" w:rightFromText="180" w:vertAnchor="page" w:horzAnchor="margin" w:tblpY="2248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830"/>
        <w:gridCol w:w="969"/>
        <w:gridCol w:w="732"/>
        <w:gridCol w:w="850"/>
        <w:gridCol w:w="993"/>
        <w:gridCol w:w="850"/>
        <w:gridCol w:w="1134"/>
        <w:gridCol w:w="1276"/>
        <w:gridCol w:w="824"/>
        <w:gridCol w:w="735"/>
        <w:gridCol w:w="709"/>
        <w:gridCol w:w="1276"/>
        <w:gridCol w:w="1275"/>
        <w:gridCol w:w="1701"/>
        <w:gridCol w:w="959"/>
      </w:tblGrid>
      <w:tr w:rsidR="009F7CB7" w14:paraId="36A66C78" w14:textId="77777777" w:rsidTr="009F7CB7">
        <w:tc>
          <w:tcPr>
            <w:tcW w:w="583" w:type="dxa"/>
            <w:shd w:val="clear" w:color="auto" w:fill="C5E0B3" w:themeFill="accent6" w:themeFillTint="66"/>
          </w:tcPr>
          <w:p w14:paraId="400BE963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ลำดับ</w:t>
            </w:r>
          </w:p>
        </w:tc>
        <w:tc>
          <w:tcPr>
            <w:tcW w:w="830" w:type="dxa"/>
            <w:shd w:val="clear" w:color="auto" w:fill="C5E0B3" w:themeFill="accent6" w:themeFillTint="66"/>
          </w:tcPr>
          <w:p w14:paraId="24056225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ปีงบประมาณ </w:t>
            </w:r>
          </w:p>
        </w:tc>
        <w:tc>
          <w:tcPr>
            <w:tcW w:w="969" w:type="dxa"/>
            <w:shd w:val="clear" w:color="auto" w:fill="C5E0B3" w:themeFill="accent6" w:themeFillTint="66"/>
          </w:tcPr>
          <w:p w14:paraId="7D92DD7C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ชื่อหน่วย</w:t>
            </w:r>
          </w:p>
        </w:tc>
        <w:tc>
          <w:tcPr>
            <w:tcW w:w="732" w:type="dxa"/>
            <w:shd w:val="clear" w:color="auto" w:fill="C5E0B3" w:themeFill="accent6" w:themeFillTint="66"/>
          </w:tcPr>
          <w:p w14:paraId="0647D928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อำเภอ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0D6297CB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จังหวัด</w:t>
            </w:r>
          </w:p>
        </w:tc>
        <w:tc>
          <w:tcPr>
            <w:tcW w:w="993" w:type="dxa"/>
            <w:shd w:val="clear" w:color="auto" w:fill="C5E0B3" w:themeFill="accent6" w:themeFillTint="66"/>
          </w:tcPr>
          <w:p w14:paraId="1A660C6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กระทรวง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7F7AEF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ประเภทหน่วยงาน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3FF9C0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ชื่อรายการของของงานจัดซื้อจัดจ้าง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1012C7FD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วงเงินที่งบประมาณที่ได้รับจัดสรร</w:t>
            </w:r>
          </w:p>
        </w:tc>
        <w:tc>
          <w:tcPr>
            <w:tcW w:w="824" w:type="dxa"/>
            <w:shd w:val="clear" w:color="auto" w:fill="C5E0B3" w:themeFill="accent6" w:themeFillTint="66"/>
          </w:tcPr>
          <w:p w14:paraId="3B8EF4E6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แหล่งที่มาของงบประมาณ</w:t>
            </w:r>
          </w:p>
        </w:tc>
        <w:tc>
          <w:tcPr>
            <w:tcW w:w="735" w:type="dxa"/>
            <w:shd w:val="clear" w:color="auto" w:fill="C5E0B3" w:themeFill="accent6" w:themeFillTint="66"/>
          </w:tcPr>
          <w:p w14:paraId="7655FA09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สถานะการจัดซื้อจัดจ้าง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14:paraId="5B662D58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วิธีการจัดซื้อจัดจ้าง</w:t>
            </w:r>
          </w:p>
        </w:tc>
        <w:tc>
          <w:tcPr>
            <w:tcW w:w="1276" w:type="dxa"/>
            <w:shd w:val="clear" w:color="auto" w:fill="C5E0B3" w:themeFill="accent6" w:themeFillTint="66"/>
          </w:tcPr>
          <w:p w14:paraId="79E66F6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ราคากลาง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14:paraId="184C5B26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ราคาที่ตกลงจัดซื้อจัดจ้าง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4451722F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รายชื่อผู้ประกอบการจัดซื้อจัดจ้างที่ได้รับคัดเลือก</w:t>
            </w:r>
          </w:p>
        </w:tc>
        <w:tc>
          <w:tcPr>
            <w:tcW w:w="959" w:type="dxa"/>
            <w:shd w:val="clear" w:color="auto" w:fill="C5E0B3" w:themeFill="accent6" w:themeFillTint="66"/>
          </w:tcPr>
          <w:p w14:paraId="03964374" w14:textId="77777777" w:rsidR="009F7CB7" w:rsidRPr="00EE5047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EE5047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เลขที่โครงการในระบบ </w:t>
            </w:r>
            <w:r w:rsidRPr="00EE5047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e-GP</w:t>
            </w:r>
          </w:p>
        </w:tc>
      </w:tr>
      <w:tr w:rsidR="009F7CB7" w14:paraId="17B38C1B" w14:textId="77777777" w:rsidTr="009F7CB7">
        <w:tc>
          <w:tcPr>
            <w:tcW w:w="583" w:type="dxa"/>
          </w:tcPr>
          <w:p w14:paraId="3E8B624A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</w:t>
            </w:r>
          </w:p>
        </w:tc>
        <w:tc>
          <w:tcPr>
            <w:tcW w:w="830" w:type="dxa"/>
          </w:tcPr>
          <w:p w14:paraId="04468C73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969" w:type="dxa"/>
          </w:tcPr>
          <w:p w14:paraId="2186C9E8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4AFC909D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50" w:type="dxa"/>
          </w:tcPr>
          <w:p w14:paraId="5644ADE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993" w:type="dxa"/>
          </w:tcPr>
          <w:p w14:paraId="23CF5839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50" w:type="dxa"/>
          </w:tcPr>
          <w:p w14:paraId="6478411F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34" w:type="dxa"/>
            <w:vAlign w:val="center"/>
          </w:tcPr>
          <w:p w14:paraId="746727DD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จัดจ้างซ่อมแซมห้องเก็บพัสดุของหลวง </w:t>
            </w:r>
          </w:p>
        </w:tc>
        <w:tc>
          <w:tcPr>
            <w:tcW w:w="1276" w:type="dxa"/>
            <w:vAlign w:val="center"/>
          </w:tcPr>
          <w:p w14:paraId="34712ED0" w14:textId="57ACD4A6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824" w:type="dxa"/>
          </w:tcPr>
          <w:p w14:paraId="751DC032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735" w:type="dxa"/>
          </w:tcPr>
          <w:p w14:paraId="116327D1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09" w:type="dxa"/>
          </w:tcPr>
          <w:p w14:paraId="0445194E" w14:textId="77777777" w:rsidR="00B018A2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23FB34E6" w14:textId="1D092E62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276" w:type="dxa"/>
            <w:vAlign w:val="center"/>
          </w:tcPr>
          <w:p w14:paraId="77292954" w14:textId="4E5DA7DD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275" w:type="dxa"/>
            <w:vAlign w:val="center"/>
          </w:tcPr>
          <w:p w14:paraId="01236A30" w14:textId="06B70F01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398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682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01" w:type="dxa"/>
            <w:vAlign w:val="center"/>
          </w:tcPr>
          <w:p w14:paraId="70347360" w14:textId="77777777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</w:p>
          <w:p w14:paraId="46AD71DA" w14:textId="6678A6AF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08 818 4969</w:t>
            </w:r>
          </w:p>
        </w:tc>
        <w:tc>
          <w:tcPr>
            <w:tcW w:w="959" w:type="dxa"/>
          </w:tcPr>
          <w:p w14:paraId="06F59DCE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671214029348</w:t>
            </w:r>
          </w:p>
        </w:tc>
      </w:tr>
      <w:tr w:rsidR="009F7CB7" w14:paraId="4E4C3074" w14:textId="77777777" w:rsidTr="009F7CB7">
        <w:tc>
          <w:tcPr>
            <w:tcW w:w="583" w:type="dxa"/>
          </w:tcPr>
          <w:p w14:paraId="5E1297FC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7</w:t>
            </w:r>
          </w:p>
        </w:tc>
        <w:tc>
          <w:tcPr>
            <w:tcW w:w="830" w:type="dxa"/>
          </w:tcPr>
          <w:p w14:paraId="0A5D96E3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2568</w:t>
            </w:r>
          </w:p>
        </w:tc>
        <w:tc>
          <w:tcPr>
            <w:tcW w:w="969" w:type="dxa"/>
          </w:tcPr>
          <w:p w14:paraId="43722B0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  <w:t>สน.หลักสอง</w:t>
            </w:r>
          </w:p>
        </w:tc>
        <w:tc>
          <w:tcPr>
            <w:tcW w:w="732" w:type="dxa"/>
          </w:tcPr>
          <w:p w14:paraId="0DE8831C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บางแค</w:t>
            </w:r>
          </w:p>
        </w:tc>
        <w:tc>
          <w:tcPr>
            <w:tcW w:w="850" w:type="dxa"/>
          </w:tcPr>
          <w:p w14:paraId="2BFA7010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กรุงเทพฯ</w:t>
            </w:r>
          </w:p>
        </w:tc>
        <w:tc>
          <w:tcPr>
            <w:tcW w:w="993" w:type="dxa"/>
          </w:tcPr>
          <w:p w14:paraId="41A9D3B4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850" w:type="dxa"/>
          </w:tcPr>
          <w:p w14:paraId="2B2B7B94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AA01DD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1134" w:type="dxa"/>
            <w:vAlign w:val="center"/>
          </w:tcPr>
          <w:p w14:paraId="3E30B8C7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 xml:space="preserve">จัดจ้างปรับภูมิทัศน์ </w:t>
            </w:r>
          </w:p>
        </w:tc>
        <w:tc>
          <w:tcPr>
            <w:tcW w:w="1276" w:type="dxa"/>
            <w:vAlign w:val="center"/>
          </w:tcPr>
          <w:p w14:paraId="6E2D863A" w14:textId="63C5D893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824" w:type="dxa"/>
          </w:tcPr>
          <w:p w14:paraId="63835A67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E8493E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สำนักงานตำรวจแห่งชาติ</w:t>
            </w:r>
          </w:p>
        </w:tc>
        <w:tc>
          <w:tcPr>
            <w:tcW w:w="735" w:type="dxa"/>
          </w:tcPr>
          <w:p w14:paraId="412FFAA8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965FFC">
              <w:rPr>
                <w:rFonts w:ascii="TH SarabunIT๙" w:eastAsia="Times New Roman" w:hAnsi="TH SarabunIT๙" w:cs="TH SarabunIT๙"/>
                <w:color w:val="000000"/>
                <w:kern w:val="0"/>
                <w:szCs w:val="22"/>
                <w:cs/>
                <w14:ligatures w14:val="none"/>
              </w:rPr>
              <w:t>สิ้นสุดสัญญา</w:t>
            </w:r>
          </w:p>
        </w:tc>
        <w:tc>
          <w:tcPr>
            <w:tcW w:w="709" w:type="dxa"/>
          </w:tcPr>
          <w:p w14:paraId="18583F40" w14:textId="77777777" w:rsidR="00B018A2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เฉพาะ</w:t>
            </w:r>
          </w:p>
          <w:p w14:paraId="68AFE5AE" w14:textId="69E8858C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เจาะจง</w:t>
            </w:r>
          </w:p>
        </w:tc>
        <w:tc>
          <w:tcPr>
            <w:tcW w:w="1276" w:type="dxa"/>
            <w:vAlign w:val="center"/>
          </w:tcPr>
          <w:p w14:paraId="3F0B3E92" w14:textId="134AE3C5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275" w:type="dxa"/>
            <w:vAlign w:val="center"/>
          </w:tcPr>
          <w:p w14:paraId="2D6C3245" w14:textId="26BC3515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284</w:t>
            </w:r>
            <w:r w:rsidRPr="002A5CBC"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855</w:t>
            </w: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.00</w:t>
            </w:r>
          </w:p>
        </w:tc>
        <w:tc>
          <w:tcPr>
            <w:tcW w:w="1701" w:type="dxa"/>
            <w:vAlign w:val="center"/>
          </w:tcPr>
          <w:p w14:paraId="089A2FF8" w14:textId="77777777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</w:pPr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บริษัท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เบสท์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โปรเจ</w:t>
            </w:r>
            <w:proofErr w:type="spellStart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>คท์</w:t>
            </w:r>
            <w:proofErr w:type="spellEnd"/>
            <w:r w:rsidRPr="002A5CBC"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:lang w:val="sv-SE"/>
                <w14:ligatures w14:val="none"/>
              </w:rPr>
              <w:t xml:space="preserve"> จำกัด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2168AE6F" w14:textId="30E62806" w:rsidR="009F7CB7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lang w:val="sv-SE"/>
                <w14:ligatures w14:val="none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14:ligatures w14:val="none"/>
              </w:rPr>
              <w:t>Tel 08 818 4969</w:t>
            </w:r>
          </w:p>
          <w:p w14:paraId="2AD142A1" w14:textId="77777777" w:rsidR="009F7CB7" w:rsidRPr="002A5CBC" w:rsidRDefault="009F7CB7" w:rsidP="008B3021">
            <w:pPr>
              <w:jc w:val="left"/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</w:p>
        </w:tc>
        <w:tc>
          <w:tcPr>
            <w:tcW w:w="959" w:type="dxa"/>
          </w:tcPr>
          <w:p w14:paraId="38F5F1DB" w14:textId="77777777" w:rsidR="009F7CB7" w:rsidRPr="002A5CBC" w:rsidRDefault="009F7CB7" w:rsidP="008B3021">
            <w:pPr>
              <w:rPr>
                <w:rFonts w:ascii="TH SarabunIT๙" w:eastAsia="Times New Roman" w:hAnsi="TH SarabunIT๙" w:cs="TH SarabunIT๙"/>
                <w:color w:val="000000"/>
                <w:kern w:val="0"/>
                <w:sz w:val="24"/>
                <w:szCs w:val="24"/>
                <w:cs/>
                <w14:ligatures w14:val="none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kern w:val="0"/>
                <w:sz w:val="24"/>
                <w:szCs w:val="24"/>
                <w:cs/>
                <w14:ligatures w14:val="none"/>
              </w:rPr>
              <w:t>671114376864</w:t>
            </w:r>
          </w:p>
        </w:tc>
      </w:tr>
    </w:tbl>
    <w:p w14:paraId="1489634B" w14:textId="5BEBC06F" w:rsidR="009F7CB7" w:rsidRDefault="009F7CB7" w:rsidP="002A5CBC">
      <w:pPr>
        <w:rPr>
          <w:rFonts w:ascii="TH SarabunIT๙" w:eastAsia="Times New Roman" w:hAnsi="TH SarabunIT๙" w:cs="TH SarabunIT๙"/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วันที่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1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เดือน 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>ธันวาคม</w:t>
      </w:r>
      <w:r w:rsidRPr="00EB0DE1">
        <w:rPr>
          <w:rFonts w:ascii="TH SarabunIT๙" w:eastAsia="Times New Roman" w:hAnsi="TH SarabunIT๙" w:cs="TH SarabunIT๙" w:hint="cs"/>
          <w:b/>
          <w:bCs/>
          <w:color w:val="000000" w:themeColor="text1"/>
          <w:kern w:val="0"/>
          <w:sz w:val="32"/>
          <w:szCs w:val="32"/>
          <w:cs/>
          <w14:ligatures w14:val="none"/>
        </w:rPr>
        <w:t xml:space="preserve"> พ.ศ.2567</w:t>
      </w:r>
    </w:p>
    <w:p w14:paraId="29B637A5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69AF684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3F32008C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04B8825E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6FB74E7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82438B3" w14:textId="500E968C" w:rsidR="009F7CB7" w:rsidRPr="00717A0A" w:rsidRDefault="009F7CB7" w:rsidP="009F7CB7">
      <w:pPr>
        <w:spacing w:before="240"/>
        <w:rPr>
          <w:rFonts w:ascii="TH SarabunIT๙" w:eastAsia="Times New Roman" w:hAnsi="TH SarabunIT๙" w:cs="TH SarabunIT๙"/>
          <w:kern w:val="0"/>
          <w:sz w:val="28"/>
          <w:cs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ตรวจแล้วถูกต้อง</w:t>
      </w:r>
    </w:p>
    <w:p w14:paraId="409FEFE3" w14:textId="101FD91E" w:rsidR="009F7CB7" w:rsidRPr="00717A0A" w:rsidRDefault="009F7CB7" w:rsidP="009F7CB7">
      <w:pPr>
        <w:spacing w:before="360"/>
        <w:jc w:val="both"/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8"/>
        </w:rPr>
        <w:drawing>
          <wp:anchor distT="0" distB="0" distL="114300" distR="114300" simplePos="0" relativeHeight="251664384" behindDoc="1" locked="0" layoutInCell="1" allowOverlap="1" wp14:anchorId="5FC20A9F" wp14:editId="321E50CD">
            <wp:simplePos x="0" y="0"/>
            <wp:positionH relativeFrom="column">
              <wp:posOffset>4649028</wp:posOffset>
            </wp:positionH>
            <wp:positionV relativeFrom="paragraph">
              <wp:posOffset>33848</wp:posOffset>
            </wp:positionV>
            <wp:extent cx="564543" cy="398906"/>
            <wp:effectExtent l="0" t="0" r="6985" b="1270"/>
            <wp:wrapNone/>
            <wp:docPr id="6741398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445811" name="รูปภาพ 2284458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43" cy="398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eastAsia="Times New Roman" w:hAnsi="TH SarabunIT๙" w:cs="TH SarabunIT๙" w:hint="cs"/>
          <w:color w:val="000000"/>
          <w:kern w:val="0"/>
          <w:sz w:val="28"/>
          <w:cs/>
          <w14:ligatures w14:val="none"/>
        </w:rPr>
        <w:t xml:space="preserve">                                                                                                    </w:t>
      </w: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พันตำรวจเอก</w:t>
      </w:r>
    </w:p>
    <w:p w14:paraId="52C2AE88" w14:textId="77777777" w:rsidR="009F7CB7" w:rsidRPr="00717A0A" w:rsidRDefault="009F7CB7" w:rsidP="009F7CB7">
      <w:pPr>
        <w:rPr>
          <w:rFonts w:ascii="TH SarabunIT๙" w:eastAsia="Times New Roman" w:hAnsi="TH SarabunIT๙" w:cs="TH SarabunIT๙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(ไตรเทพ   แพทย์รัตน์)</w:t>
      </w:r>
    </w:p>
    <w:p w14:paraId="11AE73CC" w14:textId="77777777" w:rsidR="009F7CB7" w:rsidRDefault="009F7CB7" w:rsidP="009F7CB7">
      <w:pPr>
        <w:rPr>
          <w:rFonts w:ascii="TH SarabunIT๙" w:eastAsia="Times New Roman" w:hAnsi="TH SarabunIT๙" w:cs="TH SarabunIT๙"/>
          <w:color w:val="000000"/>
          <w:kern w:val="0"/>
          <w:sz w:val="28"/>
          <w14:ligatures w14:val="none"/>
        </w:rPr>
      </w:pPr>
      <w:r w:rsidRPr="00717A0A">
        <w:rPr>
          <w:rFonts w:ascii="TH SarabunIT๙" w:eastAsia="Times New Roman" w:hAnsi="TH SarabunIT๙" w:cs="TH SarabunIT๙"/>
          <w:color w:val="000000"/>
          <w:kern w:val="0"/>
          <w:sz w:val="28"/>
          <w:cs/>
          <w14:ligatures w14:val="none"/>
        </w:rPr>
        <w:t>ผู้กำกับการสถานีตำรวจนครบาลหลักสอง</w:t>
      </w:r>
    </w:p>
    <w:p w14:paraId="034C7158" w14:textId="6C9D0B29" w:rsidR="009F7CB7" w:rsidRPr="009F7CB7" w:rsidRDefault="009F7CB7" w:rsidP="009F7CB7">
      <w:pPr>
        <w:tabs>
          <w:tab w:val="left" w:pos="9191"/>
        </w:tabs>
        <w:rPr>
          <w:rFonts w:ascii="TH SarabunIT๙" w:eastAsia="Times New Roman" w:hAnsi="TH SarabunIT๙" w:cs="TH SarabunIT๙"/>
          <w:sz w:val="28"/>
        </w:rPr>
      </w:pPr>
    </w:p>
    <w:p w14:paraId="1DB2393C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5F4C099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6F2D757D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122FD56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10F2EE3A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B7F4405" w14:textId="77777777" w:rsidR="009F7CB7" w:rsidRPr="009F7CB7" w:rsidRDefault="009F7CB7" w:rsidP="009F7CB7">
      <w:pPr>
        <w:rPr>
          <w:rFonts w:ascii="TH SarabunIT๙" w:eastAsia="Times New Roman" w:hAnsi="TH SarabunIT๙" w:cs="TH SarabunIT๙"/>
          <w:sz w:val="28"/>
        </w:rPr>
      </w:pPr>
    </w:p>
    <w:p w14:paraId="59E0A7FF" w14:textId="77777777" w:rsidR="009F7CB7" w:rsidRPr="009F7CB7" w:rsidRDefault="009F7CB7" w:rsidP="009F7CB7">
      <w:pPr>
        <w:jc w:val="both"/>
        <w:rPr>
          <w:rFonts w:ascii="TH SarabunIT๙" w:eastAsia="Times New Roman" w:hAnsi="TH SarabunIT๙" w:cs="TH SarabunIT๙"/>
          <w:sz w:val="28"/>
        </w:rPr>
      </w:pPr>
    </w:p>
    <w:sectPr w:rsidR="009F7CB7" w:rsidRPr="009F7CB7" w:rsidSect="000D044E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8A"/>
    <w:rsid w:val="0001408A"/>
    <w:rsid w:val="000A0D38"/>
    <w:rsid w:val="000D044E"/>
    <w:rsid w:val="001B6D69"/>
    <w:rsid w:val="00207968"/>
    <w:rsid w:val="00216C9C"/>
    <w:rsid w:val="00266F80"/>
    <w:rsid w:val="002A5CBC"/>
    <w:rsid w:val="00381062"/>
    <w:rsid w:val="003969A9"/>
    <w:rsid w:val="003F6A0F"/>
    <w:rsid w:val="004A3654"/>
    <w:rsid w:val="004E2FB6"/>
    <w:rsid w:val="00545B6F"/>
    <w:rsid w:val="005A1F55"/>
    <w:rsid w:val="0061258A"/>
    <w:rsid w:val="006568F0"/>
    <w:rsid w:val="0070064B"/>
    <w:rsid w:val="007E7842"/>
    <w:rsid w:val="008240D1"/>
    <w:rsid w:val="00910D56"/>
    <w:rsid w:val="009123B6"/>
    <w:rsid w:val="0095478C"/>
    <w:rsid w:val="009B7C18"/>
    <w:rsid w:val="009C2AA0"/>
    <w:rsid w:val="009F7CB7"/>
    <w:rsid w:val="00A7166C"/>
    <w:rsid w:val="00A858E7"/>
    <w:rsid w:val="00B018A2"/>
    <w:rsid w:val="00BD23CE"/>
    <w:rsid w:val="00D50848"/>
    <w:rsid w:val="00DD24CA"/>
    <w:rsid w:val="00EB0DE1"/>
    <w:rsid w:val="00EC0FC5"/>
    <w:rsid w:val="00F801DF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7AE16"/>
  <w15:chartTrackingRefBased/>
  <w15:docId w15:val="{C1EC649A-95CE-49B2-95D7-CAA97337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5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a0"/>
    <w:rsid w:val="0061258A"/>
  </w:style>
  <w:style w:type="table" w:styleId="a4">
    <w:name w:val="Table Grid"/>
    <w:basedOn w:val="a1"/>
    <w:uiPriority w:val="39"/>
    <w:rsid w:val="00FB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CB778-FE07-4F80-A22E-D52CC576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กิตติ วิรุฬหา</cp:lastModifiedBy>
  <cp:revision>9</cp:revision>
  <dcterms:created xsi:type="dcterms:W3CDTF">2025-01-09T03:08:00Z</dcterms:created>
  <dcterms:modified xsi:type="dcterms:W3CDTF">2025-04-18T05:24:00Z</dcterms:modified>
</cp:coreProperties>
</file>